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35CD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ind w:firstLine="482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附表：中标候选人信息</w:t>
      </w:r>
    </w:p>
    <w:tbl>
      <w:tblPr>
        <w:tblStyle w:val="8"/>
        <w:tblW w:w="4869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1550"/>
        <w:gridCol w:w="1009"/>
        <w:gridCol w:w="2179"/>
        <w:gridCol w:w="2879"/>
      </w:tblGrid>
      <w:tr w14:paraId="498D95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2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393D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中标候选人</w:t>
            </w:r>
          </w:p>
        </w:tc>
        <w:tc>
          <w:tcPr>
            <w:tcW w:w="14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9482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单位名称</w:t>
            </w:r>
          </w:p>
        </w:tc>
        <w:tc>
          <w:tcPr>
            <w:tcW w:w="29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5F71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安徽省滨江路桥工程有限公司</w:t>
            </w:r>
          </w:p>
        </w:tc>
      </w:tr>
      <w:tr w14:paraId="4D940A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62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77B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7DB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响应招标文件要求的资格能力条件</w:t>
            </w:r>
          </w:p>
        </w:tc>
        <w:tc>
          <w:tcPr>
            <w:tcW w:w="29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669A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水利水电工程施工总承包贰级</w:t>
            </w:r>
            <w:bookmarkStart w:id="0" w:name="_GoBack"/>
            <w:bookmarkEnd w:id="0"/>
          </w:p>
        </w:tc>
      </w:tr>
      <w:tr w14:paraId="70FB3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62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A9A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8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20D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项目负责人</w:t>
            </w:r>
          </w:p>
        </w:tc>
        <w:tc>
          <w:tcPr>
            <w:tcW w:w="57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6B1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刘芳</w:t>
            </w:r>
          </w:p>
        </w:tc>
        <w:tc>
          <w:tcPr>
            <w:tcW w:w="1250" w:type="pct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B52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证书名称及编号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57C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水利水电专业</w:t>
            </w:r>
          </w:p>
          <w:p w14:paraId="610728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二级注册建造师</w:t>
            </w:r>
          </w:p>
        </w:tc>
      </w:tr>
      <w:tr w14:paraId="01FCE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2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A6B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8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6B6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57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B08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0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28D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9A7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皖2342013202167074</w:t>
            </w:r>
          </w:p>
        </w:tc>
      </w:tr>
      <w:tr w14:paraId="0C13A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2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C56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89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E92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技术负责人</w:t>
            </w:r>
          </w:p>
        </w:tc>
        <w:tc>
          <w:tcPr>
            <w:tcW w:w="579" w:type="pct"/>
            <w:vMerge w:val="restart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1E6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蔡长红</w:t>
            </w:r>
          </w:p>
        </w:tc>
        <w:tc>
          <w:tcPr>
            <w:tcW w:w="1250" w:type="pct"/>
            <w:vMerge w:val="restart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615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证书名称及编号</w:t>
            </w:r>
          </w:p>
        </w:tc>
        <w:tc>
          <w:tcPr>
            <w:tcW w:w="1652" w:type="pct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537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水利水电专业工程师</w:t>
            </w:r>
          </w:p>
        </w:tc>
      </w:tr>
      <w:tr w14:paraId="4D478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2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409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</w:pPr>
          </w:p>
        </w:tc>
        <w:tc>
          <w:tcPr>
            <w:tcW w:w="88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4E6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</w:pPr>
          </w:p>
        </w:tc>
        <w:tc>
          <w:tcPr>
            <w:tcW w:w="57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831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</w:pPr>
          </w:p>
        </w:tc>
        <w:tc>
          <w:tcPr>
            <w:tcW w:w="125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D49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</w:pPr>
          </w:p>
        </w:tc>
        <w:tc>
          <w:tcPr>
            <w:tcW w:w="1652" w:type="pct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A26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2011SFZ1192</w:t>
            </w:r>
          </w:p>
        </w:tc>
      </w:tr>
      <w:tr w14:paraId="7ED106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2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A7D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4D3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投标人业绩</w:t>
            </w:r>
          </w:p>
        </w:tc>
        <w:tc>
          <w:tcPr>
            <w:tcW w:w="2902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598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无</w:t>
            </w:r>
          </w:p>
        </w:tc>
      </w:tr>
      <w:tr w14:paraId="64DB61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2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598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AC1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项目负责人业绩</w:t>
            </w:r>
          </w:p>
        </w:tc>
        <w:tc>
          <w:tcPr>
            <w:tcW w:w="2902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1E5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无</w:t>
            </w:r>
          </w:p>
        </w:tc>
      </w:tr>
      <w:tr w14:paraId="7D54C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2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5C2B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中标候选人</w:t>
            </w:r>
          </w:p>
        </w:tc>
        <w:tc>
          <w:tcPr>
            <w:tcW w:w="14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0C11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单位名称</w:t>
            </w:r>
          </w:p>
        </w:tc>
        <w:tc>
          <w:tcPr>
            <w:tcW w:w="29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56ED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安徽宁建建设工程有限公司</w:t>
            </w:r>
          </w:p>
        </w:tc>
      </w:tr>
      <w:tr w14:paraId="1ACD1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62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F14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642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响应招标文件要求的资格能力条件</w:t>
            </w:r>
          </w:p>
        </w:tc>
        <w:tc>
          <w:tcPr>
            <w:tcW w:w="29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1D7D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水利水电工程施工总承包贰级</w:t>
            </w:r>
          </w:p>
        </w:tc>
      </w:tr>
      <w:tr w14:paraId="6FF5A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62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BB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8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F29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项目负责人</w:t>
            </w:r>
          </w:p>
        </w:tc>
        <w:tc>
          <w:tcPr>
            <w:tcW w:w="57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D0A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陶枝芳</w:t>
            </w:r>
          </w:p>
        </w:tc>
        <w:tc>
          <w:tcPr>
            <w:tcW w:w="1250" w:type="pct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0BF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证书名称及编号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6BA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水利水电专业</w:t>
            </w:r>
          </w:p>
          <w:p w14:paraId="6C136E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二级注册建造师</w:t>
            </w:r>
          </w:p>
        </w:tc>
      </w:tr>
      <w:tr w14:paraId="08D443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62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6F5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8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291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57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4E7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0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5E2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F4C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皖2342013201560676</w:t>
            </w:r>
          </w:p>
        </w:tc>
      </w:tr>
      <w:tr w14:paraId="44C2BE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2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B6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89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B8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技术负责人</w:t>
            </w:r>
          </w:p>
        </w:tc>
        <w:tc>
          <w:tcPr>
            <w:tcW w:w="579" w:type="pct"/>
            <w:vMerge w:val="restart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247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祁佳佳</w:t>
            </w:r>
          </w:p>
        </w:tc>
        <w:tc>
          <w:tcPr>
            <w:tcW w:w="1250" w:type="pct"/>
            <w:vMerge w:val="restart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CC3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证书名称及编号</w:t>
            </w:r>
          </w:p>
        </w:tc>
        <w:tc>
          <w:tcPr>
            <w:tcW w:w="1652" w:type="pct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271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水利水电专业工程师</w:t>
            </w:r>
          </w:p>
        </w:tc>
      </w:tr>
      <w:tr w14:paraId="15327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2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3B0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</w:pPr>
          </w:p>
        </w:tc>
        <w:tc>
          <w:tcPr>
            <w:tcW w:w="88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55F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</w:pPr>
          </w:p>
        </w:tc>
        <w:tc>
          <w:tcPr>
            <w:tcW w:w="57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B8E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</w:pPr>
          </w:p>
        </w:tc>
        <w:tc>
          <w:tcPr>
            <w:tcW w:w="125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C2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</w:pPr>
          </w:p>
        </w:tc>
        <w:tc>
          <w:tcPr>
            <w:tcW w:w="1652" w:type="pct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8F3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9342024000601069918</w:t>
            </w:r>
          </w:p>
        </w:tc>
      </w:tr>
      <w:tr w14:paraId="7BB06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28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73F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B20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投标人业绩</w:t>
            </w:r>
          </w:p>
        </w:tc>
        <w:tc>
          <w:tcPr>
            <w:tcW w:w="2902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1CB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无</w:t>
            </w:r>
          </w:p>
        </w:tc>
      </w:tr>
      <w:tr w14:paraId="29DD8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2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8E8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1E8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项目负责人业绩</w:t>
            </w:r>
          </w:p>
        </w:tc>
        <w:tc>
          <w:tcPr>
            <w:tcW w:w="2902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E13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无</w:t>
            </w:r>
          </w:p>
        </w:tc>
      </w:tr>
      <w:tr w14:paraId="0231B6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2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7365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中标候选人</w:t>
            </w:r>
          </w:p>
        </w:tc>
        <w:tc>
          <w:tcPr>
            <w:tcW w:w="14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9941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单位名称</w:t>
            </w:r>
          </w:p>
        </w:tc>
        <w:tc>
          <w:tcPr>
            <w:tcW w:w="29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228C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安徽省珺恺建筑工程有限公司</w:t>
            </w:r>
          </w:p>
        </w:tc>
      </w:tr>
      <w:tr w14:paraId="546F7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62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B52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221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响应招标文件要求的资格能力条件</w:t>
            </w:r>
          </w:p>
        </w:tc>
        <w:tc>
          <w:tcPr>
            <w:tcW w:w="29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6623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水利水电工程施工总承包贰级</w:t>
            </w:r>
          </w:p>
        </w:tc>
      </w:tr>
      <w:tr w14:paraId="058618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62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50B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8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8AD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项目负责人</w:t>
            </w:r>
          </w:p>
        </w:tc>
        <w:tc>
          <w:tcPr>
            <w:tcW w:w="57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E17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刘小玉</w:t>
            </w:r>
          </w:p>
        </w:tc>
        <w:tc>
          <w:tcPr>
            <w:tcW w:w="1250" w:type="pct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76B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证书名称及编号</w:t>
            </w: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840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水利水电专业</w:t>
            </w:r>
          </w:p>
          <w:p w14:paraId="228D6B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二级注册建造师</w:t>
            </w:r>
          </w:p>
        </w:tc>
      </w:tr>
      <w:tr w14:paraId="5DEBF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62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C4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8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880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57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1D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0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35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500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皖 2342018201900032</w:t>
            </w:r>
          </w:p>
        </w:tc>
      </w:tr>
      <w:tr w14:paraId="2B223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62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EBE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89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1A8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技术负责人</w:t>
            </w:r>
          </w:p>
        </w:tc>
        <w:tc>
          <w:tcPr>
            <w:tcW w:w="579" w:type="pct"/>
            <w:vMerge w:val="restart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8BC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王庆节</w:t>
            </w:r>
          </w:p>
        </w:tc>
        <w:tc>
          <w:tcPr>
            <w:tcW w:w="1250" w:type="pct"/>
            <w:vMerge w:val="restart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686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证书名称及编号</w:t>
            </w:r>
          </w:p>
        </w:tc>
        <w:tc>
          <w:tcPr>
            <w:tcW w:w="1652" w:type="pct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AD4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水利水电专业工程师</w:t>
            </w:r>
          </w:p>
        </w:tc>
      </w:tr>
      <w:tr w14:paraId="7F71A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2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34F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</w:pPr>
          </w:p>
        </w:tc>
        <w:tc>
          <w:tcPr>
            <w:tcW w:w="88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34B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</w:pPr>
          </w:p>
        </w:tc>
        <w:tc>
          <w:tcPr>
            <w:tcW w:w="57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8A8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</w:pPr>
          </w:p>
        </w:tc>
        <w:tc>
          <w:tcPr>
            <w:tcW w:w="125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A9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</w:pPr>
          </w:p>
        </w:tc>
        <w:tc>
          <w:tcPr>
            <w:tcW w:w="1652" w:type="pct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F9E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9342022000601006134</w:t>
            </w:r>
          </w:p>
        </w:tc>
      </w:tr>
      <w:tr w14:paraId="18E258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62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446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F92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投标人业绩</w:t>
            </w:r>
          </w:p>
        </w:tc>
        <w:tc>
          <w:tcPr>
            <w:tcW w:w="2902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EAB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无</w:t>
            </w:r>
          </w:p>
        </w:tc>
      </w:tr>
      <w:tr w14:paraId="5840D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62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C8C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043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项目负责人业绩</w:t>
            </w:r>
          </w:p>
        </w:tc>
        <w:tc>
          <w:tcPr>
            <w:tcW w:w="2902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563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无</w:t>
            </w:r>
          </w:p>
        </w:tc>
      </w:tr>
    </w:tbl>
    <w:p w14:paraId="3688238A">
      <w:pPr>
        <w:rPr>
          <w:rFonts w:hint="eastAsia"/>
          <w:lang w:eastAsia="zh-CN"/>
        </w:rPr>
      </w:pPr>
    </w:p>
    <w:sectPr>
      <w:pgSz w:w="11906" w:h="16838"/>
      <w:pgMar w:top="1417" w:right="1587" w:bottom="1417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1BFF32D-ACC1-474B-AD0F-7346693A3C2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5YTM1NGI2MDAyZWJhYzE5ZDRhMTY5ZjZkMzM4MTcifQ=="/>
  </w:docVars>
  <w:rsids>
    <w:rsidRoot w:val="004C424F"/>
    <w:rsid w:val="000245F9"/>
    <w:rsid w:val="004C424F"/>
    <w:rsid w:val="0083050D"/>
    <w:rsid w:val="00B107BE"/>
    <w:rsid w:val="00C116DE"/>
    <w:rsid w:val="00F4119E"/>
    <w:rsid w:val="021209E6"/>
    <w:rsid w:val="04213DC9"/>
    <w:rsid w:val="07A94155"/>
    <w:rsid w:val="0A355F9C"/>
    <w:rsid w:val="0A9B70D8"/>
    <w:rsid w:val="0AFF204C"/>
    <w:rsid w:val="0C970E9C"/>
    <w:rsid w:val="0CED022C"/>
    <w:rsid w:val="0D4E1EA3"/>
    <w:rsid w:val="0DC75A40"/>
    <w:rsid w:val="10E113CC"/>
    <w:rsid w:val="12015981"/>
    <w:rsid w:val="12995754"/>
    <w:rsid w:val="134429E9"/>
    <w:rsid w:val="14397E0B"/>
    <w:rsid w:val="150F220D"/>
    <w:rsid w:val="1663117D"/>
    <w:rsid w:val="1C1D4A99"/>
    <w:rsid w:val="1D7FF556"/>
    <w:rsid w:val="1DEB0E82"/>
    <w:rsid w:val="1E9F5860"/>
    <w:rsid w:val="1FBD9EC7"/>
    <w:rsid w:val="1FC053E4"/>
    <w:rsid w:val="1FFFD4A1"/>
    <w:rsid w:val="23AF396D"/>
    <w:rsid w:val="24F86926"/>
    <w:rsid w:val="27AF26E5"/>
    <w:rsid w:val="2BA86B91"/>
    <w:rsid w:val="30C23098"/>
    <w:rsid w:val="31FA0746"/>
    <w:rsid w:val="32195D2C"/>
    <w:rsid w:val="322B7F62"/>
    <w:rsid w:val="34C73423"/>
    <w:rsid w:val="369F68E9"/>
    <w:rsid w:val="374C540C"/>
    <w:rsid w:val="37B37DBA"/>
    <w:rsid w:val="381B03C2"/>
    <w:rsid w:val="39825BAF"/>
    <w:rsid w:val="3E7871ED"/>
    <w:rsid w:val="433F5A83"/>
    <w:rsid w:val="46702F10"/>
    <w:rsid w:val="487806ED"/>
    <w:rsid w:val="49681386"/>
    <w:rsid w:val="4A156267"/>
    <w:rsid w:val="4A653DAC"/>
    <w:rsid w:val="4C9A6615"/>
    <w:rsid w:val="4CC86DD9"/>
    <w:rsid w:val="51E84265"/>
    <w:rsid w:val="526C24C1"/>
    <w:rsid w:val="53CC0720"/>
    <w:rsid w:val="577133A0"/>
    <w:rsid w:val="57D06B40"/>
    <w:rsid w:val="59CA47E3"/>
    <w:rsid w:val="5A9E29DD"/>
    <w:rsid w:val="5BCE0EB5"/>
    <w:rsid w:val="5DA14923"/>
    <w:rsid w:val="5DFFC8B8"/>
    <w:rsid w:val="5EEF6513"/>
    <w:rsid w:val="60287C0A"/>
    <w:rsid w:val="60E16353"/>
    <w:rsid w:val="652561BA"/>
    <w:rsid w:val="67535261"/>
    <w:rsid w:val="67CD0184"/>
    <w:rsid w:val="69EB61B0"/>
    <w:rsid w:val="6A270136"/>
    <w:rsid w:val="6B3B46BF"/>
    <w:rsid w:val="6B8E7E96"/>
    <w:rsid w:val="6BEEB4D3"/>
    <w:rsid w:val="6D6812BB"/>
    <w:rsid w:val="6E3B25AB"/>
    <w:rsid w:val="6FAE3565"/>
    <w:rsid w:val="6FFF4338"/>
    <w:rsid w:val="73EE49D1"/>
    <w:rsid w:val="754601B3"/>
    <w:rsid w:val="75F62F96"/>
    <w:rsid w:val="772E4351"/>
    <w:rsid w:val="7989747E"/>
    <w:rsid w:val="7DF7E1C0"/>
    <w:rsid w:val="7DFF15D4"/>
    <w:rsid w:val="7FF77505"/>
    <w:rsid w:val="D97D7546"/>
    <w:rsid w:val="DDFB70EB"/>
    <w:rsid w:val="E6E5BD8A"/>
    <w:rsid w:val="EF7B4F36"/>
    <w:rsid w:val="EFFFD782"/>
    <w:rsid w:val="FBEB8525"/>
    <w:rsid w:val="FDF98B4E"/>
    <w:rsid w:val="FF2E4297"/>
    <w:rsid w:val="FFEEF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cstheme="majorBidi"/>
      <w:b/>
      <w:bCs/>
      <w:kern w:val="2"/>
      <w:sz w:val="32"/>
      <w:szCs w:val="32"/>
      <w:lang w:val="zh-CN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/>
    </w:pPr>
    <w:rPr>
      <w:szCs w:val="24"/>
    </w:rPr>
  </w:style>
  <w:style w:type="paragraph" w:styleId="4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Body Text First Indent"/>
    <w:basedOn w:val="3"/>
    <w:qFormat/>
    <w:uiPriority w:val="0"/>
    <w:pPr>
      <w:ind w:firstLine="420" w:firstLineChars="1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semiHidden/>
    <w:unhideWhenUsed/>
    <w:qFormat/>
    <w:uiPriority w:val="99"/>
    <w:rPr>
      <w:color w:val="800080"/>
      <w:u w:val="none"/>
    </w:rPr>
  </w:style>
  <w:style w:type="character" w:styleId="12">
    <w:name w:val="HTML Definition"/>
    <w:basedOn w:val="10"/>
    <w:semiHidden/>
    <w:unhideWhenUsed/>
    <w:qFormat/>
    <w:uiPriority w:val="99"/>
  </w:style>
  <w:style w:type="character" w:styleId="13">
    <w:name w:val="HTML Typewriter"/>
    <w:basedOn w:val="10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4">
    <w:name w:val="HTML Acronym"/>
    <w:basedOn w:val="10"/>
    <w:semiHidden/>
    <w:unhideWhenUsed/>
    <w:qFormat/>
    <w:uiPriority w:val="99"/>
  </w:style>
  <w:style w:type="character" w:styleId="15">
    <w:name w:val="HTML Variable"/>
    <w:basedOn w:val="10"/>
    <w:semiHidden/>
    <w:unhideWhenUsed/>
    <w:qFormat/>
    <w:uiPriority w:val="99"/>
  </w:style>
  <w:style w:type="character" w:styleId="16">
    <w:name w:val="Hyperlink"/>
    <w:basedOn w:val="10"/>
    <w:semiHidden/>
    <w:unhideWhenUsed/>
    <w:qFormat/>
    <w:uiPriority w:val="99"/>
    <w:rPr>
      <w:color w:val="0000FF"/>
      <w:u w:val="none"/>
    </w:rPr>
  </w:style>
  <w:style w:type="character" w:styleId="17">
    <w:name w:val="HTML Code"/>
    <w:basedOn w:val="10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8">
    <w:name w:val="HTML Cite"/>
    <w:basedOn w:val="10"/>
    <w:semiHidden/>
    <w:unhideWhenUsed/>
    <w:qFormat/>
    <w:uiPriority w:val="99"/>
  </w:style>
  <w:style w:type="character" w:styleId="19">
    <w:name w:val="HTML Keyboard"/>
    <w:basedOn w:val="10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0">
    <w:name w:val="HTML Sample"/>
    <w:basedOn w:val="10"/>
    <w:semiHidden/>
    <w:unhideWhenUsed/>
    <w:qFormat/>
    <w:uiPriority w:val="99"/>
    <w:rPr>
      <w:rFonts w:ascii="monospace" w:hAnsi="monospace" w:eastAsia="monospace" w:cs="monospace"/>
    </w:rPr>
  </w:style>
  <w:style w:type="character" w:customStyle="1" w:styleId="21">
    <w:name w:val="页眉 Char"/>
    <w:basedOn w:val="10"/>
    <w:link w:val="5"/>
    <w:qFormat/>
    <w:uiPriority w:val="99"/>
    <w:rPr>
      <w:sz w:val="18"/>
      <w:szCs w:val="18"/>
    </w:rPr>
  </w:style>
  <w:style w:type="character" w:customStyle="1" w:styleId="22">
    <w:name w:val="页脚 Char"/>
    <w:basedOn w:val="10"/>
    <w:link w:val="4"/>
    <w:qFormat/>
    <w:uiPriority w:val="99"/>
    <w:rPr>
      <w:sz w:val="18"/>
      <w:szCs w:val="18"/>
    </w:rPr>
  </w:style>
  <w:style w:type="character" w:customStyle="1" w:styleId="23">
    <w:name w:val="layui-layer-tabnow"/>
    <w:basedOn w:val="10"/>
    <w:qFormat/>
    <w:uiPriority w:val="0"/>
    <w:rPr>
      <w:bdr w:val="single" w:color="CCCCCC" w:sz="6" w:space="0"/>
      <w:shd w:val="clear" w:fill="FFFFFF"/>
    </w:rPr>
  </w:style>
  <w:style w:type="character" w:customStyle="1" w:styleId="24">
    <w:name w:val="first-child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665</Words>
  <Characters>746</Characters>
  <Lines>7</Lines>
  <Paragraphs>2</Paragraphs>
  <TotalTime>9</TotalTime>
  <ScaleCrop>false</ScaleCrop>
  <LinksUpToDate>false</LinksUpToDate>
  <CharactersWithSpaces>750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2023-07-12T23:32:00Z</dcterms:created>
  <dc:creator>NTKO</dc:creator>
  <cp:lastModifiedBy>__ 乜许</cp:lastModifiedBy>
  <cp:lastPrinted>2026-06-23T07:07:00Z</cp:lastPrinted>
  <dcterms:modified xsi:type="dcterms:W3CDTF">2026-07-29T07:03:45Z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B3BB63697A9C4694A09F9C49518FDA32_13</vt:lpwstr>
  </property>
  <property fmtid="{D5CDD505-2E9C-101B-9397-08002B2CF9AE}" pid="4" name="KSOTemplateDocerSaveRecord">
    <vt:lpwstr>eyJoZGlkIjoiNDQzNTQ1MWI3ZTEyNDlkM2JmOGI1OThjZjhmYmI5OTEiLCJ1c2VySWQiOiI0NDk4MTYxNjYifQ==</vt:lpwstr>
  </property>
</Properties>
</file>