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default" w:ascii="方正小标宋简体" w:hAnsi="方正小标宋简体" w:eastAsia="方正小标宋简体" w:cs="方正小标宋简体"/>
          <w:sz w:val="28"/>
          <w:szCs w:val="28"/>
          <w:lang w:val="en-US" w:eastAsia="zh-CN"/>
        </w:rPr>
      </w:pPr>
      <w:r>
        <w:rPr>
          <w:rFonts w:hint="eastAsia" w:ascii="方正小标宋简体" w:hAnsi="方正小标宋简体" w:eastAsia="方正小标宋简体" w:cs="方正小标宋简体"/>
          <w:sz w:val="28"/>
          <w:szCs w:val="28"/>
          <w:lang w:val="en-US" w:eastAsia="zh-CN"/>
        </w:rPr>
        <w:t>附件3</w:t>
      </w:r>
    </w:p>
    <w:p>
      <w:pPr>
        <w:jc w:val="center"/>
        <w:rPr>
          <w:rStyle w:val="7"/>
          <w:rFonts w:hint="eastAsia" w:ascii="方正小标宋简体" w:hAnsi="方正小标宋简体" w:eastAsia="方正小标宋简体" w:cs="方正小标宋简体"/>
          <w:i w:val="0"/>
          <w:iCs w:val="0"/>
          <w:caps w:val="0"/>
          <w:color w:val="auto"/>
          <w:spacing w:val="0"/>
          <w:sz w:val="44"/>
          <w:szCs w:val="44"/>
          <w:shd w:val="clear" w:fill="FFFFFF"/>
        </w:rPr>
      </w:pPr>
      <w:r>
        <w:rPr>
          <w:rStyle w:val="7"/>
          <w:rFonts w:hint="eastAsia" w:ascii="方正小标宋简体" w:hAnsi="方正小标宋简体" w:eastAsia="方正小标宋简体" w:cs="方正小标宋简体"/>
          <w:i w:val="0"/>
          <w:iCs w:val="0"/>
          <w:caps w:val="0"/>
          <w:color w:val="auto"/>
          <w:spacing w:val="0"/>
          <w:sz w:val="44"/>
          <w:szCs w:val="44"/>
          <w:shd w:val="clear" w:fill="FFFFFF"/>
        </w:rPr>
        <w:t>承</w:t>
      </w:r>
      <w:r>
        <w:rPr>
          <w:rStyle w:val="7"/>
          <w:rFonts w:hint="eastAsia" w:ascii="方正小标宋简体" w:hAnsi="方正小标宋简体" w:eastAsia="方正小标宋简体" w:cs="方正小标宋简体"/>
          <w:i w:val="0"/>
          <w:iCs w:val="0"/>
          <w:caps w:val="0"/>
          <w:color w:val="auto"/>
          <w:spacing w:val="0"/>
          <w:sz w:val="44"/>
          <w:szCs w:val="44"/>
          <w:shd w:val="clear" w:fill="FFFFFF"/>
          <w:lang w:val="en-US" w:eastAsia="zh-CN"/>
        </w:rPr>
        <w:t xml:space="preserve"> </w:t>
      </w:r>
      <w:r>
        <w:rPr>
          <w:rStyle w:val="7"/>
          <w:rFonts w:hint="eastAsia" w:ascii="方正小标宋简体" w:hAnsi="方正小标宋简体" w:eastAsia="方正小标宋简体" w:cs="方正小标宋简体"/>
          <w:i w:val="0"/>
          <w:iCs w:val="0"/>
          <w:caps w:val="0"/>
          <w:color w:val="auto"/>
          <w:spacing w:val="0"/>
          <w:sz w:val="44"/>
          <w:szCs w:val="44"/>
          <w:shd w:val="clear" w:fill="FFFFFF"/>
        </w:rPr>
        <w:t>诺</w:t>
      </w:r>
      <w:r>
        <w:rPr>
          <w:rStyle w:val="7"/>
          <w:rFonts w:hint="eastAsia" w:ascii="方正小标宋简体" w:hAnsi="方正小标宋简体" w:eastAsia="方正小标宋简体" w:cs="方正小标宋简体"/>
          <w:i w:val="0"/>
          <w:iCs w:val="0"/>
          <w:caps w:val="0"/>
          <w:color w:val="auto"/>
          <w:spacing w:val="0"/>
          <w:sz w:val="44"/>
          <w:szCs w:val="44"/>
          <w:shd w:val="clear" w:fill="FFFFFF"/>
          <w:lang w:val="en-US" w:eastAsia="zh-CN"/>
        </w:rPr>
        <w:t xml:space="preserve"> </w:t>
      </w:r>
      <w:r>
        <w:rPr>
          <w:rStyle w:val="7"/>
          <w:rFonts w:hint="eastAsia" w:ascii="方正小标宋简体" w:hAnsi="方正小标宋简体" w:eastAsia="方正小标宋简体" w:cs="方正小标宋简体"/>
          <w:i w:val="0"/>
          <w:iCs w:val="0"/>
          <w:caps w:val="0"/>
          <w:color w:val="auto"/>
          <w:spacing w:val="0"/>
          <w:sz w:val="44"/>
          <w:szCs w:val="44"/>
          <w:shd w:val="clear" w:fill="FFFFFF"/>
        </w:rPr>
        <w:t>函</w:t>
      </w:r>
    </w:p>
    <w:p>
      <w:pPr>
        <w:jc w:val="center"/>
        <w:rPr>
          <w:rStyle w:val="7"/>
          <w:rFonts w:hint="eastAsia" w:ascii="方正小标宋简体" w:hAnsi="方正小标宋简体" w:eastAsia="方正小标宋简体" w:cs="方正小标宋简体"/>
          <w:i w:val="0"/>
          <w:iCs w:val="0"/>
          <w:caps w:val="0"/>
          <w:color w:val="auto"/>
          <w:spacing w:val="0"/>
          <w:sz w:val="32"/>
          <w:szCs w:val="32"/>
          <w:shd w:val="clear" w:fill="FFFFFF"/>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lang w:val="en-US" w:eastAsia="zh-CN"/>
        </w:rPr>
        <w:t>安徽小吏港工程建设有限公司</w:t>
      </w:r>
      <w:r>
        <w:rPr>
          <w:rFonts w:hint="eastAsia" w:ascii="仿宋_GB2312" w:hAnsi="仿宋_GB2312" w:eastAsia="仿宋_GB2312" w:cs="仿宋_GB2312"/>
          <w:i w:val="0"/>
          <w:iCs w:val="0"/>
          <w:caps w:val="0"/>
          <w:color w:val="auto"/>
          <w:spacing w:val="0"/>
          <w:sz w:val="32"/>
          <w:szCs w:val="32"/>
          <w:shd w:val="clear" w:fill="FFFFFF"/>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我</w:t>
      </w:r>
      <w:r>
        <w:rPr>
          <w:rFonts w:hint="eastAsia" w:ascii="仿宋_GB2312" w:hAnsi="仿宋_GB2312" w:eastAsia="仿宋_GB2312" w:cs="仿宋_GB2312"/>
          <w:i w:val="0"/>
          <w:iCs w:val="0"/>
          <w:caps w:val="0"/>
          <w:color w:val="auto"/>
          <w:spacing w:val="0"/>
          <w:sz w:val="32"/>
          <w:szCs w:val="32"/>
          <w:shd w:val="clear" w:fill="FFFFFF"/>
          <w:lang w:val="en-US" w:eastAsia="zh-CN"/>
        </w:rPr>
        <w:t>司</w:t>
      </w:r>
      <w:r>
        <w:rPr>
          <w:rFonts w:hint="eastAsia" w:ascii="仿宋_GB2312" w:hAnsi="仿宋_GB2312" w:eastAsia="仿宋_GB2312" w:cs="仿宋_GB2312"/>
          <w:i w:val="0"/>
          <w:iCs w:val="0"/>
          <w:caps w:val="0"/>
          <w:color w:val="auto"/>
          <w:spacing w:val="0"/>
          <w:sz w:val="32"/>
          <w:szCs w:val="32"/>
          <w:shd w:val="clear" w:fill="FFFFFF"/>
        </w:rPr>
        <w:t>作为本项目的入库供应商，根据公告件要求，现郑重承诺如下：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一、具备以下条件：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（一）具有独立承担民事责任的能力；</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（二）具有良好的商业信誉和健全的财务会计制度；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（三）具有履行合同所必需的设备和专业技术能力；</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（四）有依法缴纳税收和社会保障资金的良好记录；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（五）参加采购活动前三年内，在经营活动中没有重大违法记录；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（六）根据采购项目提出的特殊条件；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rPr>
        <w:t>（七）</w:t>
      </w:r>
      <w:r>
        <w:rPr>
          <w:rFonts w:hint="eastAsia" w:ascii="仿宋_GB2312" w:hAnsi="仿宋_GB2312" w:eastAsia="仿宋_GB2312" w:cs="仿宋_GB2312"/>
          <w:i w:val="0"/>
          <w:iCs w:val="0"/>
          <w:caps w:val="0"/>
          <w:color w:val="auto"/>
          <w:spacing w:val="0"/>
          <w:sz w:val="32"/>
          <w:szCs w:val="32"/>
          <w:shd w:val="clear" w:fill="FFFFFF"/>
          <w:lang w:val="en-US" w:eastAsia="zh-CN"/>
        </w:rPr>
        <w:t>我司</w:t>
      </w:r>
      <w:r>
        <w:rPr>
          <w:rFonts w:hint="eastAsia" w:ascii="仿宋_GB2312" w:hAnsi="仿宋_GB2312" w:eastAsia="仿宋_GB2312" w:cs="仿宋_GB2312"/>
          <w:i w:val="0"/>
          <w:iCs w:val="0"/>
          <w:caps w:val="0"/>
          <w:color w:val="auto"/>
          <w:spacing w:val="0"/>
          <w:sz w:val="32"/>
          <w:szCs w:val="32"/>
          <w:shd w:val="clear" w:fill="FFFFFF"/>
        </w:rPr>
        <w:t>及其现任法定代表人、主要负责人在参加本次入库活动前三年内不得具有行贿犯罪记录；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rPr>
        <w:t>（八）</w:t>
      </w:r>
      <w:r>
        <w:rPr>
          <w:rFonts w:hint="eastAsia" w:ascii="仿宋_GB2312" w:hAnsi="仿宋_GB2312" w:eastAsia="仿宋_GB2312" w:cs="仿宋_GB2312"/>
          <w:i w:val="0"/>
          <w:iCs w:val="0"/>
          <w:caps w:val="0"/>
          <w:color w:val="auto"/>
          <w:spacing w:val="0"/>
          <w:sz w:val="32"/>
          <w:szCs w:val="32"/>
          <w:shd w:val="clear" w:fill="FFFFFF"/>
          <w:lang w:val="en-US" w:eastAsia="zh-CN"/>
        </w:rPr>
        <w:t>我司</w:t>
      </w:r>
      <w:r>
        <w:rPr>
          <w:rFonts w:hint="eastAsia" w:ascii="仿宋_GB2312" w:hAnsi="仿宋_GB2312" w:eastAsia="仿宋_GB2312" w:cs="仿宋_GB2312"/>
          <w:i w:val="0"/>
          <w:iCs w:val="0"/>
          <w:caps w:val="0"/>
          <w:color w:val="auto"/>
          <w:spacing w:val="0"/>
          <w:sz w:val="32"/>
          <w:szCs w:val="32"/>
          <w:shd w:val="clear" w:fill="FFFFFF"/>
        </w:rPr>
        <w:t>为一般纳税人。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二、完全接受和满足本公告要求</w:t>
      </w:r>
      <w:bookmarkStart w:id="0" w:name="_GoBack"/>
      <w:bookmarkEnd w:id="0"/>
      <w:r>
        <w:rPr>
          <w:rFonts w:hint="eastAsia" w:ascii="仿宋_GB2312" w:hAnsi="仿宋_GB2312" w:eastAsia="仿宋_GB2312" w:cs="仿宋_GB2312"/>
          <w:i w:val="0"/>
          <w:iCs w:val="0"/>
          <w:caps w:val="0"/>
          <w:color w:val="auto"/>
          <w:spacing w:val="0"/>
          <w:sz w:val="32"/>
          <w:szCs w:val="32"/>
          <w:shd w:val="clear" w:fill="FFFFFF"/>
        </w:rPr>
        <w:t>，如对公告有异议，已经在递交报名资料截止时间届满前依法进行维权救济，不存在对公告有异议的同时又参加入库以求侥幸入库或者为实现其他非法目的的行为。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三、在参加本次入库活动中，不存在与单位负责人为同一人或者存在直接控股、管理关系的其他供应商参与同一合同项下的入库活动的行为。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lang w:val="en-US" w:eastAsia="zh-CN"/>
        </w:rPr>
        <w:t>我司</w:t>
      </w:r>
      <w:r>
        <w:rPr>
          <w:rFonts w:hint="eastAsia" w:ascii="仿宋_GB2312" w:hAnsi="仿宋_GB2312" w:eastAsia="仿宋_GB2312" w:cs="仿宋_GB2312"/>
          <w:i w:val="0"/>
          <w:iCs w:val="0"/>
          <w:caps w:val="0"/>
          <w:color w:val="auto"/>
          <w:spacing w:val="0"/>
          <w:sz w:val="32"/>
          <w:szCs w:val="32"/>
          <w:shd w:val="clear" w:fill="FFFFFF"/>
        </w:rPr>
        <w:t>对上述承诺的内容事项真实性负责。如经查实上述承诺的内容事项存在虚假，我司愿意承担以提供虚假材料谋取入库的法律责任。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95" w:lineRule="atLeast"/>
        <w:ind w:left="0" w:right="0" w:firstLine="555"/>
        <w:jc w:val="both"/>
        <w:rPr>
          <w:rFonts w:hint="eastAsia" w:ascii="仿宋_GB2312" w:hAnsi="仿宋_GB2312" w:eastAsia="仿宋_GB2312" w:cs="仿宋_GB2312"/>
          <w:i w:val="0"/>
          <w:iCs w:val="0"/>
          <w:caps w:val="0"/>
          <w:color w:val="auto"/>
          <w:spacing w:val="0"/>
          <w:sz w:val="32"/>
          <w:szCs w:val="32"/>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95" w:lineRule="atLeast"/>
        <w:ind w:left="0" w:right="0" w:firstLine="555"/>
        <w:jc w:val="both"/>
        <w:rPr>
          <w:rFonts w:hint="eastAsia" w:ascii="仿宋_GB2312" w:hAnsi="仿宋_GB2312" w:eastAsia="仿宋_GB2312" w:cs="仿宋_GB2312"/>
          <w:i w:val="0"/>
          <w:iCs w:val="0"/>
          <w:caps w:val="0"/>
          <w:color w:val="auto"/>
          <w:spacing w:val="0"/>
          <w:sz w:val="32"/>
          <w:szCs w:val="32"/>
          <w:shd w:val="clear" w:fill="FFFFFF"/>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2805"/>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供应商名称： （盖单位公章）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2805"/>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法定代表人或授权代表：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555" w:right="0" w:firstLine="2240" w:firstLineChars="700"/>
        <w:jc w:val="both"/>
        <w:textAlignment w:val="auto"/>
        <w:rPr>
          <w:rFonts w:hint="eastAsia" w:ascii="仿宋_GB2312" w:hAnsi="仿宋_GB2312" w:eastAsia="仿宋_GB2312" w:cs="仿宋_GB2312"/>
          <w:i w:val="0"/>
          <w:iCs w:val="0"/>
          <w:caps w:val="0"/>
          <w:color w:val="auto"/>
          <w:spacing w:val="0"/>
          <w:sz w:val="32"/>
          <w:szCs w:val="32"/>
          <w:lang w:eastAsia="zh-CN"/>
        </w:rPr>
      </w:pPr>
      <w:r>
        <w:rPr>
          <w:rFonts w:hint="eastAsia" w:ascii="仿宋_GB2312" w:hAnsi="仿宋_GB2312" w:eastAsia="仿宋_GB2312" w:cs="仿宋_GB2312"/>
          <w:i w:val="0"/>
          <w:iCs w:val="0"/>
          <w:caps w:val="0"/>
          <w:color w:val="auto"/>
          <w:spacing w:val="0"/>
          <w:sz w:val="32"/>
          <w:szCs w:val="32"/>
          <w:shd w:val="clear" w:fill="FFFFFF"/>
        </w:rPr>
        <w:t>日 期</w:t>
      </w:r>
      <w:r>
        <w:rPr>
          <w:rFonts w:hint="eastAsia" w:ascii="仿宋_GB2312" w:hAnsi="仿宋_GB2312" w:eastAsia="仿宋_GB2312" w:cs="仿宋_GB2312"/>
          <w:i w:val="0"/>
          <w:iCs w:val="0"/>
          <w:caps w:val="0"/>
          <w:color w:val="auto"/>
          <w:spacing w:val="0"/>
          <w:sz w:val="32"/>
          <w:szCs w:val="32"/>
          <w:shd w:val="clear" w:fill="FFFFFF"/>
          <w:lang w:eastAsia="zh-CN"/>
        </w:rPr>
        <w:t>：</w:t>
      </w:r>
    </w:p>
    <w:p>
      <w:pPr>
        <w:jc w:val="both"/>
        <w:rPr>
          <w:rStyle w:val="7"/>
          <w:rFonts w:ascii="方正小标宋_gbk" w:hAnsi="方正小标宋_gbk" w:eastAsia="方正小标宋_gbk" w:cs="方正小标宋_gbk"/>
          <w:i w:val="0"/>
          <w:iCs w:val="0"/>
          <w:caps w:val="0"/>
          <w:color w:val="555555"/>
          <w:spacing w:val="0"/>
          <w:sz w:val="31"/>
          <w:szCs w:val="31"/>
          <w:shd w:val="clear" w:fill="FFFFFF"/>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altName w:val="宋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xNWJkNTc4MGQ3ZTEwNDBiZDlkMTQ3YjM3MTFlZjMifQ=="/>
  </w:docVars>
  <w:rsids>
    <w:rsidRoot w:val="2CCE5914"/>
    <w:rsid w:val="13016A58"/>
    <w:rsid w:val="1672027F"/>
    <w:rsid w:val="2CCE5914"/>
    <w:rsid w:val="4F54124B"/>
    <w:rsid w:val="5A8913F1"/>
    <w:rsid w:val="5F524315"/>
    <w:rsid w:val="770B715A"/>
    <w:rsid w:val="7FB455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481</Words>
  <Characters>481</Characters>
  <Lines>0</Lines>
  <Paragraphs>0</Paragraphs>
  <TotalTime>0</TotalTime>
  <ScaleCrop>false</ScaleCrop>
  <LinksUpToDate>false</LinksUpToDate>
  <CharactersWithSpaces>485</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2022-11-06T13:03:00Z</dcterms:created>
  <dc:creator>黄磊</dc:creator>
  <cp:lastModifiedBy>二郎戏人生</cp:lastModifiedBy>
  <dcterms:modified xsi:type="dcterms:W3CDTF">2022-11-16T09:12:44Z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0868259F49F840FAA56726E563635C63</vt:lpwstr>
  </property>
</Properties>
</file>